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B2BA" w14:textId="28212258" w:rsidR="00C10FC7" w:rsidRDefault="00C10FC7" w:rsidP="00C10FC7">
      <w:pPr>
        <w:pStyle w:val="a3"/>
        <w:spacing w:before="1"/>
        <w:ind w:left="2867" w:right="2870"/>
        <w:rPr>
          <w:color w:val="001F5F"/>
        </w:rPr>
      </w:pPr>
      <w:r>
        <w:rPr>
          <w:color w:val="001F5F"/>
        </w:rPr>
        <w:t xml:space="preserve">Аннотация </w:t>
      </w:r>
    </w:p>
    <w:p w14:paraId="3E5EFCFE" w14:textId="77777777" w:rsidR="00C10FC7" w:rsidRDefault="00C10FC7" w:rsidP="00C10FC7">
      <w:pPr>
        <w:pStyle w:val="a3"/>
        <w:spacing w:before="1"/>
        <w:ind w:left="2832" w:right="2870"/>
        <w:rPr>
          <w:color w:val="001F5F"/>
        </w:rPr>
      </w:pPr>
      <w:r>
        <w:rPr>
          <w:color w:val="001F5F"/>
        </w:rPr>
        <w:t>к рабочей программе по математике</w:t>
      </w:r>
    </w:p>
    <w:p w14:paraId="4F98532E" w14:textId="1CFCAC74" w:rsidR="00C10FC7" w:rsidRDefault="00C10FC7" w:rsidP="00C10FC7">
      <w:pPr>
        <w:pStyle w:val="a3"/>
        <w:spacing w:before="1"/>
        <w:ind w:left="2832" w:right="2870"/>
        <w:rPr>
          <w:color w:val="001F5F"/>
        </w:rPr>
      </w:pPr>
      <w:r>
        <w:rPr>
          <w:color w:val="001F5F"/>
        </w:rPr>
        <w:t xml:space="preserve"> учебного плана ООП ОО</w:t>
      </w:r>
    </w:p>
    <w:p w14:paraId="2470900B" w14:textId="3D5D82D1" w:rsidR="00C10FC7" w:rsidRDefault="00C10FC7" w:rsidP="00C10FC7">
      <w:pPr>
        <w:pStyle w:val="a3"/>
        <w:spacing w:before="1"/>
        <w:ind w:left="2832" w:right="2870"/>
        <w:rPr>
          <w:color w:val="001F5F"/>
        </w:rPr>
      </w:pPr>
      <w:r>
        <w:rPr>
          <w:color w:val="001F5F"/>
        </w:rPr>
        <w:t>(5-9 классы)</w:t>
      </w:r>
    </w:p>
    <w:p w14:paraId="28DC0D73" w14:textId="77777777" w:rsidR="00C10FC7" w:rsidRDefault="00C10FC7" w:rsidP="00C10FC7">
      <w:pPr>
        <w:pStyle w:val="a3"/>
        <w:spacing w:before="1"/>
        <w:ind w:left="2832" w:right="2870"/>
        <w:jc w:val="both"/>
        <w:rPr>
          <w:color w:val="001F5F"/>
        </w:rPr>
      </w:pPr>
    </w:p>
    <w:p w14:paraId="1F977622" w14:textId="77777777" w:rsidR="00C10FC7" w:rsidRDefault="00C10FC7" w:rsidP="00C10FC7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 с учётом и современных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предъявляемых к математическому образованию,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овладение ключевыми компетенциями, составляющими основу для непрерывного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 а также целостность общекультурного, личностного и познавательного развития обучающихся.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учтены идеи и положения Концепции развития математического образования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109BC781" w14:textId="77777777" w:rsidR="00C10FC7" w:rsidRDefault="00C10FC7" w:rsidP="00C10FC7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(«Алгебраические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выражения»,</w:t>
      </w:r>
      <w:r>
        <w:rPr>
          <w:spacing w:val="-12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неравенства»),</w:t>
      </w:r>
      <w:r>
        <w:rPr>
          <w:spacing w:val="-13"/>
          <w:sz w:val="24"/>
        </w:rPr>
        <w:t xml:space="preserve"> </w:t>
      </w:r>
      <w:r>
        <w:rPr>
          <w:sz w:val="24"/>
        </w:rPr>
        <w:t>«Функции»,</w:t>
      </w:r>
      <w:r>
        <w:rPr>
          <w:spacing w:val="-12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-12"/>
          <w:sz w:val="24"/>
        </w:rPr>
        <w:t xml:space="preserve"> </w:t>
      </w:r>
      <w:r>
        <w:rPr>
          <w:sz w:val="24"/>
        </w:rPr>
        <w:t>(«Геометрические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величин»),</w:t>
      </w:r>
      <w:r>
        <w:rPr>
          <w:spacing w:val="-2"/>
          <w:sz w:val="24"/>
        </w:rPr>
        <w:t xml:space="preserve"> </w:t>
      </w:r>
      <w:r>
        <w:rPr>
          <w:sz w:val="24"/>
        </w:rPr>
        <w:t>«Вероятность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статистика».</w:t>
      </w:r>
    </w:p>
    <w:p w14:paraId="43841FD0" w14:textId="4E775D38" w:rsidR="00C10FC7" w:rsidRDefault="00C10FC7" w:rsidP="00C10FC7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2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5-9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</w:t>
      </w:r>
      <w:r>
        <w:rPr>
          <w:sz w:val="24"/>
        </w:rPr>
        <w:t xml:space="preserve"> </w:t>
      </w:r>
      <w:r w:rsidRPr="00C10FC7">
        <w:rPr>
          <w:spacing w:val="-1"/>
          <w:sz w:val="24"/>
        </w:rPr>
        <w:t>«Математика»</w:t>
      </w:r>
      <w:r w:rsidRPr="00C10FC7">
        <w:rPr>
          <w:spacing w:val="-14"/>
          <w:sz w:val="24"/>
        </w:rPr>
        <w:t xml:space="preserve"> </w:t>
      </w:r>
      <w:r w:rsidRPr="00C10FC7">
        <w:rPr>
          <w:sz w:val="24"/>
        </w:rPr>
        <w:t>традиционно</w:t>
      </w:r>
      <w:r w:rsidRPr="00C10FC7">
        <w:rPr>
          <w:spacing w:val="-15"/>
          <w:sz w:val="24"/>
        </w:rPr>
        <w:t xml:space="preserve"> </w:t>
      </w:r>
      <w:r w:rsidRPr="00C10FC7">
        <w:rPr>
          <w:sz w:val="24"/>
        </w:rPr>
        <w:t>изучается</w:t>
      </w:r>
      <w:r w:rsidRPr="00C10FC7">
        <w:rPr>
          <w:spacing w:val="-14"/>
          <w:sz w:val="24"/>
        </w:rPr>
        <w:t xml:space="preserve"> </w:t>
      </w:r>
      <w:r w:rsidRPr="00C10FC7">
        <w:rPr>
          <w:sz w:val="24"/>
        </w:rPr>
        <w:t>в</w:t>
      </w:r>
      <w:r w:rsidRPr="00C10FC7">
        <w:rPr>
          <w:spacing w:val="-15"/>
          <w:sz w:val="24"/>
        </w:rPr>
        <w:t xml:space="preserve"> </w:t>
      </w:r>
      <w:r w:rsidRPr="00C10FC7">
        <w:rPr>
          <w:sz w:val="24"/>
        </w:rPr>
        <w:t>рамках</w:t>
      </w:r>
      <w:r w:rsidRPr="00C10FC7">
        <w:rPr>
          <w:spacing w:val="-13"/>
          <w:sz w:val="24"/>
        </w:rPr>
        <w:t xml:space="preserve"> </w:t>
      </w:r>
      <w:r w:rsidRPr="00C10FC7">
        <w:rPr>
          <w:sz w:val="24"/>
        </w:rPr>
        <w:t>следующих</w:t>
      </w:r>
      <w:r w:rsidRPr="00C10FC7">
        <w:rPr>
          <w:spacing w:val="-15"/>
          <w:sz w:val="24"/>
        </w:rPr>
        <w:t xml:space="preserve"> </w:t>
      </w:r>
      <w:r w:rsidRPr="00C10FC7">
        <w:rPr>
          <w:sz w:val="24"/>
        </w:rPr>
        <w:t>учебных</w:t>
      </w:r>
      <w:r w:rsidRPr="00C10FC7">
        <w:rPr>
          <w:spacing w:val="-14"/>
          <w:sz w:val="24"/>
        </w:rPr>
        <w:t xml:space="preserve"> </w:t>
      </w:r>
      <w:r w:rsidRPr="00C10FC7">
        <w:rPr>
          <w:sz w:val="24"/>
        </w:rPr>
        <w:t>курсов:</w:t>
      </w:r>
      <w:r w:rsidRPr="00C10FC7">
        <w:rPr>
          <w:spacing w:val="-15"/>
          <w:sz w:val="24"/>
        </w:rPr>
        <w:t xml:space="preserve"> </w:t>
      </w:r>
      <w:r w:rsidRPr="00C10FC7">
        <w:rPr>
          <w:sz w:val="24"/>
        </w:rPr>
        <w:t>в</w:t>
      </w:r>
      <w:r w:rsidRPr="00C10FC7">
        <w:rPr>
          <w:spacing w:val="-14"/>
          <w:sz w:val="24"/>
        </w:rPr>
        <w:t xml:space="preserve"> </w:t>
      </w:r>
      <w:r w:rsidRPr="00C10FC7">
        <w:rPr>
          <w:sz w:val="24"/>
        </w:rPr>
        <w:t>5-6</w:t>
      </w:r>
      <w:r w:rsidRPr="00C10FC7">
        <w:rPr>
          <w:spacing w:val="-15"/>
          <w:sz w:val="24"/>
        </w:rPr>
        <w:t xml:space="preserve"> </w:t>
      </w:r>
      <w:r w:rsidRPr="00C10FC7">
        <w:rPr>
          <w:sz w:val="24"/>
        </w:rPr>
        <w:t>классах</w:t>
      </w:r>
      <w:r w:rsidRPr="00C10FC7">
        <w:rPr>
          <w:spacing w:val="-13"/>
          <w:sz w:val="24"/>
        </w:rPr>
        <w:t xml:space="preserve"> </w:t>
      </w:r>
      <w:r w:rsidRPr="00C10FC7">
        <w:rPr>
          <w:sz w:val="24"/>
        </w:rPr>
        <w:t>—</w:t>
      </w:r>
      <w:r w:rsidRPr="00C10FC7">
        <w:rPr>
          <w:spacing w:val="-15"/>
          <w:sz w:val="24"/>
        </w:rPr>
        <w:t xml:space="preserve"> </w:t>
      </w:r>
      <w:r w:rsidRPr="00C10FC7">
        <w:rPr>
          <w:sz w:val="24"/>
        </w:rPr>
        <w:t>курса</w:t>
      </w:r>
      <w:r w:rsidRPr="00C10FC7">
        <w:rPr>
          <w:spacing w:val="-13"/>
          <w:sz w:val="24"/>
        </w:rPr>
        <w:t xml:space="preserve"> </w:t>
      </w:r>
      <w:r w:rsidRPr="00C10FC7">
        <w:rPr>
          <w:sz w:val="24"/>
        </w:rPr>
        <w:t>«Математика»,</w:t>
      </w:r>
      <w:r w:rsidRPr="00C10FC7">
        <w:rPr>
          <w:spacing w:val="-58"/>
          <w:sz w:val="24"/>
        </w:rPr>
        <w:t xml:space="preserve"> </w:t>
      </w:r>
      <w:r w:rsidRPr="00C10FC7">
        <w:rPr>
          <w:sz w:val="24"/>
        </w:rPr>
        <w:t>в 7—9 классах — курсов «Алгебра» (включая элементы статистики и теории вероятностей) и «Геометрия».</w:t>
      </w:r>
      <w:r w:rsidRPr="00C10FC7">
        <w:rPr>
          <w:spacing w:val="1"/>
          <w:sz w:val="24"/>
        </w:rPr>
        <w:t xml:space="preserve"> </w:t>
      </w:r>
      <w:r w:rsidRPr="00C10FC7">
        <w:rPr>
          <w:sz w:val="24"/>
        </w:rPr>
        <w:t>Настоящей</w:t>
      </w:r>
      <w:r w:rsidRPr="00C10FC7">
        <w:rPr>
          <w:spacing w:val="-2"/>
          <w:sz w:val="24"/>
        </w:rPr>
        <w:t xml:space="preserve"> </w:t>
      </w:r>
      <w:r w:rsidRPr="00C10FC7">
        <w:rPr>
          <w:sz w:val="24"/>
        </w:rPr>
        <w:t>программой</w:t>
      </w:r>
      <w:r w:rsidRPr="00C10FC7">
        <w:rPr>
          <w:spacing w:val="-2"/>
          <w:sz w:val="24"/>
        </w:rPr>
        <w:t xml:space="preserve"> </w:t>
      </w:r>
      <w:r w:rsidRPr="00C10FC7">
        <w:rPr>
          <w:sz w:val="24"/>
        </w:rPr>
        <w:t>вводится самостоятельный</w:t>
      </w:r>
      <w:r w:rsidRPr="00C10FC7">
        <w:rPr>
          <w:spacing w:val="-2"/>
          <w:sz w:val="24"/>
        </w:rPr>
        <w:t xml:space="preserve"> </w:t>
      </w:r>
      <w:r w:rsidRPr="00C10FC7">
        <w:rPr>
          <w:sz w:val="24"/>
        </w:rPr>
        <w:t>учебный</w:t>
      </w:r>
      <w:r w:rsidRPr="00C10FC7">
        <w:rPr>
          <w:spacing w:val="-1"/>
          <w:sz w:val="24"/>
        </w:rPr>
        <w:t xml:space="preserve"> </w:t>
      </w:r>
      <w:r w:rsidRPr="00C10FC7">
        <w:rPr>
          <w:sz w:val="24"/>
        </w:rPr>
        <w:t>курс «Вероятность</w:t>
      </w:r>
      <w:r w:rsidRPr="00C10FC7">
        <w:rPr>
          <w:spacing w:val="-1"/>
          <w:sz w:val="24"/>
        </w:rPr>
        <w:t xml:space="preserve"> </w:t>
      </w:r>
      <w:r w:rsidRPr="00C10FC7">
        <w:rPr>
          <w:sz w:val="24"/>
        </w:rPr>
        <w:t>и</w:t>
      </w:r>
      <w:r w:rsidRPr="00C10FC7">
        <w:rPr>
          <w:spacing w:val="-1"/>
          <w:sz w:val="24"/>
        </w:rPr>
        <w:t xml:space="preserve"> </w:t>
      </w:r>
      <w:r w:rsidRPr="00C10FC7">
        <w:rPr>
          <w:sz w:val="24"/>
        </w:rPr>
        <w:t>статистика».</w:t>
      </w:r>
    </w:p>
    <w:p w14:paraId="54401B1D" w14:textId="7DB56F94" w:rsidR="00C10FC7" w:rsidRDefault="00C10FC7" w:rsidP="00C10FC7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5—6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отводится 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обучения,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7-9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года 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952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14:paraId="34868F6E" w14:textId="293942CF" w:rsidR="00963B8C" w:rsidRDefault="00963B8C" w:rsidP="00C10FC7">
      <w:pPr>
        <w:pStyle w:val="TableParagraph"/>
        <w:ind w:left="108" w:right="96"/>
        <w:jc w:val="both"/>
        <w:rPr>
          <w:sz w:val="24"/>
        </w:rPr>
      </w:pPr>
    </w:p>
    <w:p w14:paraId="14C4BC7E" w14:textId="5A7FF794" w:rsidR="00963B8C" w:rsidRDefault="00963B8C" w:rsidP="00C10FC7">
      <w:pPr>
        <w:pStyle w:val="TableParagraph"/>
        <w:ind w:left="108" w:right="96"/>
        <w:jc w:val="both"/>
        <w:rPr>
          <w:sz w:val="24"/>
        </w:rPr>
      </w:pPr>
    </w:p>
    <w:p w14:paraId="7A49BF61" w14:textId="7A3FEB8A" w:rsidR="00963B8C" w:rsidRDefault="00963B8C" w:rsidP="00C10FC7">
      <w:pPr>
        <w:pStyle w:val="TableParagraph"/>
        <w:ind w:left="108" w:right="96"/>
        <w:jc w:val="both"/>
        <w:rPr>
          <w:sz w:val="24"/>
        </w:rPr>
      </w:pPr>
    </w:p>
    <w:p w14:paraId="013BFE5B" w14:textId="77777777" w:rsidR="00963B8C" w:rsidRPr="00C10FC7" w:rsidRDefault="00963B8C" w:rsidP="00C10FC7">
      <w:pPr>
        <w:pStyle w:val="TableParagraph"/>
        <w:ind w:left="108" w:right="96"/>
        <w:jc w:val="both"/>
        <w:rPr>
          <w:sz w:val="24"/>
        </w:rPr>
      </w:pPr>
      <w:bookmarkStart w:id="0" w:name="_GoBack"/>
      <w:bookmarkEnd w:id="0"/>
    </w:p>
    <w:sectPr w:rsidR="00963B8C" w:rsidRPr="00C10FC7" w:rsidSect="00C10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8E"/>
    <w:rsid w:val="000D7B8E"/>
    <w:rsid w:val="004E08D7"/>
    <w:rsid w:val="006C5792"/>
    <w:rsid w:val="00963B8C"/>
    <w:rsid w:val="00C1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7551"/>
  <w15:chartTrackingRefBased/>
  <w15:docId w15:val="{2F7E0E86-DF8B-4710-B484-B0D841F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0FC7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0F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10F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2023-10-20T13:53:00Z</dcterms:created>
  <dcterms:modified xsi:type="dcterms:W3CDTF">2023-10-20T14:15:00Z</dcterms:modified>
</cp:coreProperties>
</file>